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73E9" w14:textId="77777777" w:rsidR="00DC27CA" w:rsidRPr="00096748" w:rsidRDefault="00000000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>Załącznik nr 2 do ogłoszenia</w:t>
      </w:r>
    </w:p>
    <w:p w14:paraId="61A15D53" w14:textId="77777777" w:rsidR="00DC27CA" w:rsidRPr="00096748" w:rsidRDefault="00DC27CA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AD095" w14:textId="6EB83807" w:rsidR="00DC27CA" w:rsidRPr="00096748" w:rsidRDefault="00000000" w:rsidP="00096748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6748">
        <w:rPr>
          <w:rFonts w:asciiTheme="minorHAnsi" w:hAnsiTheme="minorHAnsi" w:cstheme="minorHAnsi"/>
          <w:b/>
          <w:bCs/>
          <w:sz w:val="22"/>
          <w:szCs w:val="22"/>
        </w:rPr>
        <w:t xml:space="preserve"> Formularz zgłoszeniowy kandydata do prac w komisji konkursowej powołanej do opiniowania ofert złożonych w otwartym konkursie ofert na wspieranie realizacji zadań publicznych</w:t>
      </w:r>
      <w:r w:rsidR="000967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96748">
        <w:rPr>
          <w:rFonts w:asciiTheme="minorHAnsi" w:hAnsiTheme="minorHAnsi" w:cstheme="minorHAnsi"/>
          <w:b/>
          <w:bCs/>
          <w:sz w:val="22"/>
          <w:szCs w:val="22"/>
        </w:rPr>
        <w:t>Gminy Stary Sącz</w:t>
      </w:r>
      <w:r w:rsidR="0009674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96748">
        <w:rPr>
          <w:rFonts w:asciiTheme="minorHAnsi" w:hAnsiTheme="minorHAnsi" w:cstheme="minorHAnsi"/>
          <w:b/>
          <w:bCs/>
          <w:sz w:val="22"/>
          <w:szCs w:val="22"/>
        </w:rPr>
        <w:t>przez organizacje pozarządowe oraz podmioty wymienione w art. 3 ust. 3 ustawy z dnia 24 kwietnia 2003 r.</w:t>
      </w:r>
      <w:r w:rsidR="00C2086F">
        <w:rPr>
          <w:rFonts w:asciiTheme="minorHAnsi" w:hAnsiTheme="minorHAnsi" w:cstheme="minorHAnsi"/>
          <w:b/>
          <w:bCs/>
          <w:sz w:val="22"/>
          <w:szCs w:val="22"/>
        </w:rPr>
        <w:br/>
        <w:t>(Dz. U. z 2025 r. poz. 1338, z późn. zm.)</w:t>
      </w:r>
      <w:r w:rsidR="0009674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96748">
        <w:rPr>
          <w:rFonts w:asciiTheme="minorHAnsi" w:hAnsiTheme="minorHAnsi" w:cstheme="minorHAnsi"/>
          <w:b/>
          <w:bCs/>
          <w:sz w:val="22"/>
          <w:szCs w:val="22"/>
        </w:rPr>
        <w:t>o działalności pożytku publicznego i o wolontariacie w zakresie działalności na rzecz dzieci i młodzieży,</w:t>
      </w:r>
      <w:r w:rsidR="0009674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96748">
        <w:rPr>
          <w:rFonts w:asciiTheme="minorHAnsi" w:hAnsiTheme="minorHAnsi" w:cstheme="minorHAnsi"/>
          <w:b/>
          <w:bCs/>
          <w:sz w:val="22"/>
          <w:szCs w:val="22"/>
        </w:rPr>
        <w:t>w tym wypoczynku dzieci i młodzieży w 202</w:t>
      </w:r>
      <w:r w:rsidR="00E3112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09674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4AE0D81E" w14:textId="77777777" w:rsidR="00DC27CA" w:rsidRPr="00096748" w:rsidRDefault="00DC27C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4877"/>
        <w:gridCol w:w="2899"/>
      </w:tblGrid>
      <w:tr w:rsidR="00DC27CA" w:rsidRPr="00096748" w14:paraId="7690286E" w14:textId="77777777"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FD7A2" w14:textId="77777777" w:rsidR="00DC27CA" w:rsidRPr="00096748" w:rsidRDefault="0000000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kandydacie</w:t>
            </w:r>
          </w:p>
        </w:tc>
      </w:tr>
      <w:tr w:rsidR="00DC27CA" w:rsidRPr="00096748" w14:paraId="3283CA06" w14:textId="77777777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C0836" w14:textId="77777777" w:rsidR="00DC27CA" w:rsidRPr="00096748" w:rsidRDefault="00000000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Imię i nazwisko kandydata na członka komisji konkursowej</w:t>
            </w:r>
          </w:p>
        </w:tc>
      </w:tr>
      <w:tr w:rsidR="00DC27CA" w:rsidRPr="00096748" w14:paraId="64AA591D" w14:textId="77777777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A09D2" w14:textId="77777777" w:rsidR="00DC27CA" w:rsidRPr="00096748" w:rsidRDefault="00DC27CA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77543" w14:textId="77777777" w:rsidR="00DC27CA" w:rsidRPr="00096748" w:rsidRDefault="00DC27CA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7CA" w:rsidRPr="00096748" w14:paraId="355A5B98" w14:textId="77777777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99C34" w14:textId="3609B0C2" w:rsidR="00DC27CA" w:rsidRPr="00096748" w:rsidRDefault="00000000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 w:rsid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urodzenia</w:t>
            </w:r>
          </w:p>
        </w:tc>
      </w:tr>
      <w:tr w:rsidR="00DC27CA" w:rsidRPr="00096748" w14:paraId="1C5D54A8" w14:textId="77777777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8B4DA" w14:textId="77777777" w:rsidR="00DC27CA" w:rsidRPr="00096748" w:rsidRDefault="00DC27CA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EF8D8" w14:textId="77777777" w:rsidR="00DC27CA" w:rsidRPr="00096748" w:rsidRDefault="00DC27CA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7CA" w:rsidRPr="00096748" w14:paraId="7147EB8F" w14:textId="77777777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570DF" w14:textId="77777777" w:rsidR="00DC27CA" w:rsidRPr="00096748" w:rsidRDefault="00000000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Adres kontaktowy kandydata:</w:t>
            </w:r>
          </w:p>
        </w:tc>
      </w:tr>
      <w:tr w:rsidR="00DC27CA" w:rsidRPr="00096748" w14:paraId="2E7E4CA6" w14:textId="77777777">
        <w:tc>
          <w:tcPr>
            <w:tcW w:w="730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4B0E7" w14:textId="608CD4B1" w:rsidR="00DC27CA" w:rsidRPr="00096748" w:rsidRDefault="0000000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Miejscowość/ulica</w:t>
            </w:r>
          </w:p>
          <w:p w14:paraId="6DA373BE" w14:textId="2C15CF97" w:rsidR="00DC27CA" w:rsidRPr="00096748" w:rsidRDefault="00DC27CA" w:rsidP="0036020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C3A88" w14:textId="77777777" w:rsidR="00DC27CA" w:rsidRPr="00096748" w:rsidRDefault="0000000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elefon:</w:t>
            </w:r>
          </w:p>
        </w:tc>
      </w:tr>
      <w:tr w:rsidR="00DC27CA" w:rsidRPr="00096748" w14:paraId="65A3B0B0" w14:textId="77777777"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F3C98" w14:textId="77777777" w:rsidR="00DC27CA" w:rsidRPr="00096748" w:rsidRDefault="00000000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pocztowy:</w:t>
            </w:r>
          </w:p>
          <w:p w14:paraId="00D46738" w14:textId="77777777" w:rsidR="00DC27CA" w:rsidRPr="00096748" w:rsidRDefault="00DC27CA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87435" w14:textId="77777777" w:rsidR="00DC27CA" w:rsidRPr="00096748" w:rsidRDefault="00000000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Poczta: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EFD2E" w14:textId="77777777" w:rsidR="00DC27CA" w:rsidRPr="00096748" w:rsidRDefault="00000000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</w:tr>
      <w:tr w:rsidR="00DC27CA" w:rsidRPr="00096748" w14:paraId="46C7AA3E" w14:textId="77777777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E4E1E" w14:textId="16CFE223" w:rsidR="00DC27CA" w:rsidRPr="00096748" w:rsidRDefault="00000000" w:rsidP="00096748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  <w:r w:rsid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zaangażowania kandydata na członka komisji w działalność organizacji/podmiotów wymienionych</w:t>
            </w:r>
            <w:r w:rsid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art. 3 ust. 3 ustawy z dnia 24 kwietnia 2003 r. o działalności pożytku publicznego i o wolontariacie:</w:t>
            </w:r>
          </w:p>
        </w:tc>
      </w:tr>
      <w:tr w:rsidR="00DC27CA" w:rsidRPr="00096748" w14:paraId="211867BB" w14:textId="77777777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AE217" w14:textId="77777777" w:rsidR="00DC27CA" w:rsidRPr="00096748" w:rsidRDefault="00000000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Nazwa organizacji/podmiotu:</w:t>
            </w:r>
          </w:p>
          <w:p w14:paraId="0C2076D5" w14:textId="77777777" w:rsidR="00DC27CA" w:rsidRPr="00096748" w:rsidRDefault="00DC27CA" w:rsidP="0036020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B8133" w14:textId="77777777" w:rsidR="00DC27CA" w:rsidRPr="00096748" w:rsidRDefault="00DC27CA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7CA" w:rsidRPr="00096748" w14:paraId="22648854" w14:textId="77777777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0417B" w14:textId="77777777" w:rsidR="00DC27CA" w:rsidRPr="00096748" w:rsidRDefault="00000000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2) Funkcja:</w:t>
            </w:r>
          </w:p>
          <w:p w14:paraId="61ECEFA3" w14:textId="77777777" w:rsidR="00DC27CA" w:rsidRPr="00096748" w:rsidRDefault="00DC27C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B225E4" w14:textId="77777777" w:rsidR="00DC27CA" w:rsidRPr="00096748" w:rsidRDefault="00DC27C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7CA" w:rsidRPr="00096748" w14:paraId="2501A72F" w14:textId="77777777" w:rsidTr="00360200">
        <w:trPr>
          <w:trHeight w:val="2841"/>
        </w:trPr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EB298" w14:textId="77777777" w:rsidR="00DC27CA" w:rsidRPr="00096748" w:rsidRDefault="00000000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3) Uzasadnienie:</w:t>
            </w:r>
          </w:p>
          <w:p w14:paraId="65A62DE9" w14:textId="77777777" w:rsidR="00DC27CA" w:rsidRPr="00096748" w:rsidRDefault="00DC27C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C226E" w14:textId="77777777" w:rsidR="00DC27CA" w:rsidRPr="00096748" w:rsidRDefault="00DC27C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435C68" w14:textId="77777777" w:rsidR="00DC27CA" w:rsidRPr="00096748" w:rsidRDefault="00DC27CA" w:rsidP="00E4068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673CCB49" w14:textId="77777777" w:rsidR="00DC27CA" w:rsidRPr="00096748" w:rsidRDefault="00000000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>Oświadczam że:</w:t>
      </w:r>
    </w:p>
    <w:p w14:paraId="224F90A1" w14:textId="77777777" w:rsidR="00DC27CA" w:rsidRPr="00096748" w:rsidRDefault="00000000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>Jestem obywatelem RP i korzystam z pełni praw publicznych.</w:t>
      </w:r>
    </w:p>
    <w:p w14:paraId="616C338C" w14:textId="4F601348" w:rsidR="00DC27CA" w:rsidRPr="00096748" w:rsidRDefault="00000000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>Nie reprezentuję organizacji pozarządowych lub podmiotów wymienionych w art. 3 ust. 3 ustawy z dnia</w:t>
      </w:r>
      <w:r w:rsidR="00CC0184">
        <w:rPr>
          <w:rFonts w:asciiTheme="minorHAnsi" w:hAnsiTheme="minorHAnsi" w:cstheme="minorHAnsi"/>
          <w:sz w:val="22"/>
          <w:szCs w:val="22"/>
        </w:rPr>
        <w:br/>
      </w:r>
      <w:r w:rsidRPr="00096748">
        <w:rPr>
          <w:rFonts w:asciiTheme="minorHAnsi" w:hAnsiTheme="minorHAnsi" w:cstheme="minorHAnsi"/>
          <w:sz w:val="22"/>
          <w:szCs w:val="22"/>
        </w:rPr>
        <w:t>24 kwietnia 2003 r. o działalności pożytku publicznego i o wolontariacie biorących udział</w:t>
      </w:r>
      <w:r w:rsidR="00CC0184">
        <w:rPr>
          <w:rFonts w:asciiTheme="minorHAnsi" w:hAnsiTheme="minorHAnsi" w:cstheme="minorHAnsi"/>
          <w:sz w:val="22"/>
          <w:szCs w:val="22"/>
        </w:rPr>
        <w:t xml:space="preserve"> </w:t>
      </w:r>
      <w:r w:rsidRPr="00096748">
        <w:rPr>
          <w:rFonts w:asciiTheme="minorHAnsi" w:hAnsiTheme="minorHAnsi" w:cstheme="minorHAnsi"/>
          <w:sz w:val="22"/>
          <w:szCs w:val="22"/>
        </w:rPr>
        <w:t>w konkursie.</w:t>
      </w:r>
    </w:p>
    <w:p w14:paraId="0F027181" w14:textId="77777777" w:rsidR="00DC27CA" w:rsidRPr="00096748" w:rsidRDefault="00000000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 xml:space="preserve">Nie podlegam wyłączeniu określonemu w art. 24 </w:t>
      </w:r>
      <w:r w:rsidRPr="00096748">
        <w:rPr>
          <w:rFonts w:asciiTheme="minorHAnsi" w:eastAsia="Times New Roman" w:hAnsiTheme="minorHAnsi" w:cstheme="minorHAnsi"/>
          <w:sz w:val="22"/>
          <w:szCs w:val="22"/>
        </w:rPr>
        <w:t>ustawy z dnia 14 czerwca 1960 r. Kodeks post</w:t>
      </w:r>
      <w:r w:rsidRPr="00096748">
        <w:rPr>
          <w:rFonts w:asciiTheme="minorHAnsi" w:eastAsia="TimesNewRoman" w:hAnsiTheme="minorHAnsi" w:cstheme="minorHAnsi"/>
          <w:sz w:val="22"/>
          <w:szCs w:val="22"/>
        </w:rPr>
        <w:t>ę</w:t>
      </w:r>
      <w:r w:rsidRPr="00096748">
        <w:rPr>
          <w:rFonts w:asciiTheme="minorHAnsi" w:eastAsia="Times New Roman" w:hAnsiTheme="minorHAnsi" w:cstheme="minorHAnsi"/>
          <w:sz w:val="22"/>
          <w:szCs w:val="22"/>
        </w:rPr>
        <w:t>powania administracyjnego.</w:t>
      </w:r>
    </w:p>
    <w:p w14:paraId="6BC92E10" w14:textId="08CED6F2" w:rsidR="00DC27CA" w:rsidRPr="00096748" w:rsidRDefault="00000000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>Zgodnie z rozporządzeniem Parlamentu Europejskiego</w:t>
      </w:r>
      <w:r w:rsidRPr="00096748"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  <w:t xml:space="preserve"> i Rady (UE) 2016/679 z dnia 27 kwietnia 2016 r. w sprawie ochrony osób fizycznych w związku z przetwarzaniem danych osobowych</w:t>
      </w:r>
      <w:r w:rsidR="00CC0184"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  <w:t xml:space="preserve"> </w:t>
      </w:r>
      <w:r w:rsidRPr="00096748"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  <w:t xml:space="preserve">i w sprawie swobodnego przepływu takich danych oraz uchylenia dyrektywy 95/46/WE (ogólne rozporządzenie o ochronie danych) (Dz. U. UE. L.2016.119/1) </w:t>
      </w:r>
      <w:r w:rsidRPr="00096748">
        <w:rPr>
          <w:rFonts w:asciiTheme="minorHAnsi" w:hAnsiTheme="minorHAnsi" w:cstheme="minorHAnsi"/>
          <w:sz w:val="22"/>
          <w:szCs w:val="22"/>
        </w:rPr>
        <w:t>wyrażam zgodę na przetwarzanie moich danych osobowych dla potrzeb niezbędnych do przeprowadzenia wyboru na członka komisji konkursowej powołanej do opiniowania ofert złożonych</w:t>
      </w:r>
      <w:r w:rsidR="00360200">
        <w:rPr>
          <w:rFonts w:asciiTheme="minorHAnsi" w:hAnsiTheme="minorHAnsi" w:cstheme="minorHAnsi"/>
          <w:sz w:val="22"/>
          <w:szCs w:val="22"/>
        </w:rPr>
        <w:br/>
      </w:r>
      <w:r w:rsidRPr="00096748">
        <w:rPr>
          <w:rFonts w:asciiTheme="minorHAnsi" w:hAnsiTheme="minorHAnsi" w:cstheme="minorHAnsi"/>
          <w:sz w:val="22"/>
          <w:szCs w:val="22"/>
        </w:rPr>
        <w:lastRenderedPageBreak/>
        <w:t>w otwartym konkursie ofert ogłoszonym przez Burmistrza Starego Sącza na wspieranie realizacji zadań publicznych Gminy Stary Sącz przez organizacje pozarządowe oraz podmioty wymienione w art. 3 ust. 3 ustawy</w:t>
      </w:r>
      <w:r w:rsidR="009D736A" w:rsidRPr="00096748">
        <w:rPr>
          <w:rFonts w:asciiTheme="minorHAnsi" w:hAnsiTheme="minorHAnsi" w:cstheme="minorHAnsi"/>
          <w:sz w:val="22"/>
          <w:szCs w:val="22"/>
        </w:rPr>
        <w:t xml:space="preserve"> </w:t>
      </w:r>
      <w:r w:rsidRPr="00096748">
        <w:rPr>
          <w:rFonts w:asciiTheme="minorHAnsi" w:hAnsiTheme="minorHAnsi" w:cstheme="minorHAnsi"/>
          <w:sz w:val="22"/>
          <w:szCs w:val="22"/>
        </w:rPr>
        <w:t>z dnia 24 kwietnia</w:t>
      </w:r>
      <w:r w:rsidR="00022AC9">
        <w:rPr>
          <w:rFonts w:asciiTheme="minorHAnsi" w:hAnsiTheme="minorHAnsi" w:cstheme="minorHAnsi"/>
          <w:sz w:val="22"/>
          <w:szCs w:val="22"/>
        </w:rPr>
        <w:t xml:space="preserve"> </w:t>
      </w:r>
      <w:r w:rsidRPr="00096748">
        <w:rPr>
          <w:rFonts w:asciiTheme="minorHAnsi" w:hAnsiTheme="minorHAnsi" w:cstheme="minorHAnsi"/>
          <w:sz w:val="22"/>
          <w:szCs w:val="22"/>
        </w:rPr>
        <w:t>2003 r. o działalności pożytku publicznego i o wolontariacie w zakresie działalności na rzecz dzieci</w:t>
      </w:r>
      <w:r w:rsidR="00022AC9">
        <w:rPr>
          <w:rFonts w:asciiTheme="minorHAnsi" w:hAnsiTheme="minorHAnsi" w:cstheme="minorHAnsi"/>
          <w:sz w:val="22"/>
          <w:szCs w:val="22"/>
        </w:rPr>
        <w:t xml:space="preserve"> </w:t>
      </w:r>
      <w:r w:rsidRPr="00096748">
        <w:rPr>
          <w:rFonts w:asciiTheme="minorHAnsi" w:hAnsiTheme="minorHAnsi" w:cstheme="minorHAnsi"/>
          <w:sz w:val="22"/>
          <w:szCs w:val="22"/>
        </w:rPr>
        <w:t>i młodzieży, w tym wypoczynku dzieci i młodzieży</w:t>
      </w:r>
      <w:r w:rsidRPr="000967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96748">
        <w:rPr>
          <w:rFonts w:asciiTheme="minorHAnsi" w:hAnsiTheme="minorHAnsi" w:cstheme="minorHAnsi"/>
          <w:sz w:val="22"/>
          <w:szCs w:val="22"/>
        </w:rPr>
        <w:t>w 202</w:t>
      </w:r>
      <w:r w:rsidR="00E31122">
        <w:rPr>
          <w:rFonts w:asciiTheme="minorHAnsi" w:hAnsiTheme="minorHAnsi" w:cstheme="minorHAnsi"/>
          <w:sz w:val="22"/>
          <w:szCs w:val="22"/>
        </w:rPr>
        <w:t>6</w:t>
      </w:r>
      <w:r w:rsidR="00CC0184">
        <w:rPr>
          <w:rFonts w:asciiTheme="minorHAnsi" w:hAnsiTheme="minorHAnsi" w:cstheme="minorHAnsi"/>
          <w:sz w:val="22"/>
          <w:szCs w:val="22"/>
        </w:rPr>
        <w:t xml:space="preserve"> </w:t>
      </w:r>
      <w:r w:rsidRPr="00096748">
        <w:rPr>
          <w:rFonts w:asciiTheme="minorHAnsi" w:hAnsiTheme="minorHAnsi" w:cstheme="minorHAnsi"/>
          <w:sz w:val="22"/>
          <w:szCs w:val="22"/>
        </w:rPr>
        <w:t>r. oraz do przeprowadzenia procedury związanej z tym konkursem.</w:t>
      </w:r>
    </w:p>
    <w:p w14:paraId="1FF9119A" w14:textId="07194458" w:rsidR="00DC27CA" w:rsidRPr="00096748" w:rsidRDefault="00000000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>Wyrażam zgodę na udział w pracach komisji konkursowej powołanej do opiniowania ofert złożonych w otwartym konkursie ofert ogłoszonym przez Burmistrza Starego Sącza na wspieranie realizacji zadań publicznych Gminy Stary Sącz przez organizacje pozarządowe oraz podmioty wymienione w art. 3 ust. 3 ustawy z dnia 24 kwietnia 2003 r. o działalności pożytku publicznego</w:t>
      </w:r>
      <w:r w:rsidR="00CC0184">
        <w:rPr>
          <w:rFonts w:asciiTheme="minorHAnsi" w:hAnsiTheme="minorHAnsi" w:cstheme="minorHAnsi"/>
          <w:sz w:val="22"/>
          <w:szCs w:val="22"/>
        </w:rPr>
        <w:t xml:space="preserve"> </w:t>
      </w:r>
      <w:r w:rsidRPr="00096748">
        <w:rPr>
          <w:rFonts w:asciiTheme="minorHAnsi" w:hAnsiTheme="minorHAnsi" w:cstheme="minorHAnsi"/>
          <w:sz w:val="22"/>
          <w:szCs w:val="22"/>
        </w:rPr>
        <w:t>i o wolontariacie w zakresie działalności na rzecz dzieci i młodzieży</w:t>
      </w:r>
      <w:r w:rsidR="00CC0184">
        <w:rPr>
          <w:rFonts w:asciiTheme="minorHAnsi" w:hAnsiTheme="minorHAnsi" w:cstheme="minorHAnsi"/>
          <w:sz w:val="22"/>
          <w:szCs w:val="22"/>
        </w:rPr>
        <w:br/>
      </w:r>
      <w:r w:rsidRPr="00096748">
        <w:rPr>
          <w:rFonts w:asciiTheme="minorHAnsi" w:hAnsiTheme="minorHAnsi" w:cstheme="minorHAnsi"/>
          <w:sz w:val="22"/>
          <w:szCs w:val="22"/>
        </w:rPr>
        <w:t>w tym wypoczynku dzieci</w:t>
      </w:r>
      <w:r w:rsidR="00CC0184">
        <w:rPr>
          <w:rFonts w:asciiTheme="minorHAnsi" w:hAnsiTheme="minorHAnsi" w:cstheme="minorHAnsi"/>
          <w:sz w:val="22"/>
          <w:szCs w:val="22"/>
        </w:rPr>
        <w:t xml:space="preserve"> </w:t>
      </w:r>
      <w:r w:rsidRPr="00096748">
        <w:rPr>
          <w:rFonts w:asciiTheme="minorHAnsi" w:hAnsiTheme="minorHAnsi" w:cstheme="minorHAnsi"/>
          <w:sz w:val="22"/>
          <w:szCs w:val="22"/>
        </w:rPr>
        <w:t>i młodzieży w 202</w:t>
      </w:r>
      <w:r w:rsidR="00E31122">
        <w:rPr>
          <w:rFonts w:asciiTheme="minorHAnsi" w:hAnsiTheme="minorHAnsi" w:cstheme="minorHAnsi"/>
          <w:sz w:val="22"/>
          <w:szCs w:val="22"/>
        </w:rPr>
        <w:t>6</w:t>
      </w:r>
      <w:r w:rsidRPr="00096748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125091A" w14:textId="2F104E27" w:rsidR="00DC27CA" w:rsidRPr="00096748" w:rsidRDefault="00000000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 xml:space="preserve">Zapoznałem/am się z trybem powoływania i zasadami działania komisji konkursowych do opiniowania ofert, zawartymi w § 12 </w:t>
      </w:r>
      <w:r w:rsidRPr="00096748">
        <w:rPr>
          <w:rFonts w:asciiTheme="minorHAnsi" w:eastAsia="TimesNewRomanPSMT" w:hAnsiTheme="minorHAnsi" w:cstheme="minorHAnsi"/>
          <w:sz w:val="22"/>
          <w:szCs w:val="22"/>
        </w:rPr>
        <w:t xml:space="preserve">załącznika </w:t>
      </w:r>
      <w:r w:rsidR="009D736A" w:rsidRPr="00096748">
        <w:rPr>
          <w:rFonts w:asciiTheme="minorHAnsi" w:eastAsia="TimesNewRomanPSMT" w:hAnsiTheme="minorHAnsi" w:cstheme="minorHAnsi"/>
          <w:sz w:val="22"/>
          <w:szCs w:val="22"/>
        </w:rPr>
        <w:t xml:space="preserve">Nr 1 do </w:t>
      </w:r>
      <w:r w:rsidR="00CC0184" w:rsidRP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Uchwały Nr </w:t>
      </w:r>
      <w:r w:rsidR="00E31122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XIII</w:t>
      </w:r>
      <w:r w:rsidR="00CC0184" w:rsidRP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/</w:t>
      </w:r>
      <w:r w:rsidR="00E31122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324</w:t>
      </w:r>
      <w:r w:rsidR="00CC0184" w:rsidRP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/202</w:t>
      </w:r>
      <w:r w:rsidR="00E31122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5</w:t>
      </w:r>
      <w:r w:rsidR="00CC0184" w:rsidRP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Rady Miejskiej w Starym Sączu z dnia</w:t>
      </w:r>
      <w:r w:rsid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</w:r>
      <w:r w:rsidR="00E31122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27</w:t>
      </w:r>
      <w:r w:rsidR="00CC0184" w:rsidRP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października 202</w:t>
      </w:r>
      <w:r w:rsidR="00E31122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5</w:t>
      </w:r>
      <w:r w:rsidR="00CC0184" w:rsidRP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r. w sprawie przyjęcia „Programu współpracy Gminy Stary Sącz</w:t>
      </w:r>
      <w:r w:rsid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CC0184" w:rsidRP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 organizacjami pozarządowymi oraz podmiotami wymienionymi w art. 3 ust. 3 ustawy o działalności pożytku publicznego</w:t>
      </w:r>
      <w:r w:rsid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</w:r>
      <w:r w:rsidR="00CC0184" w:rsidRP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i o wolontariacie na 202</w:t>
      </w:r>
      <w:r w:rsidR="00E31122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6</w:t>
      </w:r>
      <w:r w:rsidR="00CC0184" w:rsidRPr="00CC018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rok</w:t>
      </w:r>
      <w:r w:rsidRPr="00096748">
        <w:rPr>
          <w:rFonts w:asciiTheme="minorHAnsi" w:eastAsia="Times New Roman" w:hAnsiTheme="minorHAnsi" w:cstheme="minorHAnsi"/>
          <w:color w:val="000000"/>
          <w:sz w:val="22"/>
          <w:szCs w:val="22"/>
        </w:rPr>
        <w:t>”.</w:t>
      </w:r>
    </w:p>
    <w:p w14:paraId="74DB0136" w14:textId="77777777" w:rsidR="00DC27CA" w:rsidRPr="00096748" w:rsidRDefault="00000000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eastAsia="Times New Roman" w:hAnsiTheme="minorHAnsi" w:cstheme="minorHAnsi"/>
          <w:sz w:val="22"/>
          <w:szCs w:val="22"/>
        </w:rPr>
        <w:t>Mam</w:t>
      </w:r>
      <w:r w:rsidRPr="00096748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096748">
        <w:rPr>
          <w:rFonts w:asciiTheme="minorHAnsi" w:eastAsia="Times New Roman" w:hAnsiTheme="minorHAnsi" w:cstheme="minorHAnsi"/>
          <w:sz w:val="22"/>
          <w:szCs w:val="22"/>
        </w:rPr>
        <w:t>do</w:t>
      </w:r>
      <w:r w:rsidRPr="00096748">
        <w:rPr>
          <w:rFonts w:asciiTheme="minorHAnsi" w:eastAsia="TimesNewRoman" w:hAnsiTheme="minorHAnsi" w:cstheme="minorHAnsi"/>
          <w:sz w:val="22"/>
          <w:szCs w:val="22"/>
        </w:rPr>
        <w:t>ś</w:t>
      </w:r>
      <w:r w:rsidRPr="00096748">
        <w:rPr>
          <w:rFonts w:asciiTheme="minorHAnsi" w:eastAsia="Times New Roman" w:hAnsiTheme="minorHAnsi" w:cstheme="minorHAnsi"/>
          <w:sz w:val="22"/>
          <w:szCs w:val="22"/>
        </w:rPr>
        <w:t>wiadczenie w przedmiocie okre</w:t>
      </w:r>
      <w:r w:rsidRPr="00096748">
        <w:rPr>
          <w:rFonts w:asciiTheme="minorHAnsi" w:eastAsia="TimesNewRoman" w:hAnsiTheme="minorHAnsi" w:cstheme="minorHAnsi"/>
          <w:sz w:val="22"/>
          <w:szCs w:val="22"/>
        </w:rPr>
        <w:t>ś</w:t>
      </w:r>
      <w:r w:rsidRPr="00096748">
        <w:rPr>
          <w:rFonts w:asciiTheme="minorHAnsi" w:eastAsia="Times New Roman" w:hAnsiTheme="minorHAnsi" w:cstheme="minorHAnsi"/>
          <w:sz w:val="22"/>
          <w:szCs w:val="22"/>
        </w:rPr>
        <w:t>lonego zadania publicznego oraz w zakresie działalno</w:t>
      </w:r>
      <w:r w:rsidRPr="00096748">
        <w:rPr>
          <w:rFonts w:asciiTheme="minorHAnsi" w:eastAsia="TimesNewRoman" w:hAnsiTheme="minorHAnsi" w:cstheme="minorHAnsi"/>
          <w:sz w:val="22"/>
          <w:szCs w:val="22"/>
        </w:rPr>
        <w:t>ś</w:t>
      </w:r>
      <w:r w:rsidRPr="00096748">
        <w:rPr>
          <w:rFonts w:asciiTheme="minorHAnsi" w:eastAsia="Times New Roman" w:hAnsiTheme="minorHAnsi" w:cstheme="minorHAnsi"/>
          <w:sz w:val="22"/>
          <w:szCs w:val="22"/>
        </w:rPr>
        <w:t>ci organizacji pozarz</w:t>
      </w:r>
      <w:r w:rsidRPr="00096748">
        <w:rPr>
          <w:rFonts w:asciiTheme="minorHAnsi" w:eastAsia="TimesNewRoman" w:hAnsiTheme="minorHAnsi" w:cstheme="minorHAnsi"/>
          <w:sz w:val="22"/>
          <w:szCs w:val="22"/>
        </w:rPr>
        <w:t>ą</w:t>
      </w:r>
      <w:r w:rsidRPr="00096748">
        <w:rPr>
          <w:rFonts w:asciiTheme="minorHAnsi" w:eastAsia="Times New Roman" w:hAnsiTheme="minorHAnsi" w:cstheme="minorHAnsi"/>
          <w:sz w:val="22"/>
          <w:szCs w:val="22"/>
        </w:rPr>
        <w:t>dowych lub podmiotów wymienionych w art. 3 ust. 3 ustawy.</w:t>
      </w:r>
    </w:p>
    <w:p w14:paraId="10CA5B7F" w14:textId="6DBFB7CC" w:rsidR="00DC27CA" w:rsidRPr="00096748" w:rsidRDefault="00000000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>Zapoznałem/am się z zasadami udziału przedstawicieli organizacji pozarządowych lub podmiotów wymienionych w art. 3 ust. 3 ustawy o działalności pożytku publicznego i o wolontariacie</w:t>
      </w:r>
      <w:r w:rsidR="00084983">
        <w:rPr>
          <w:rFonts w:asciiTheme="minorHAnsi" w:hAnsiTheme="minorHAnsi" w:cstheme="minorHAnsi"/>
          <w:sz w:val="22"/>
          <w:szCs w:val="22"/>
        </w:rPr>
        <w:t xml:space="preserve"> </w:t>
      </w:r>
      <w:r w:rsidRPr="00096748">
        <w:rPr>
          <w:rFonts w:asciiTheme="minorHAnsi" w:hAnsiTheme="minorHAnsi" w:cstheme="minorHAnsi"/>
          <w:sz w:val="22"/>
          <w:szCs w:val="22"/>
        </w:rPr>
        <w:t>w komisjach konkursowych określonych w ustawie.</w:t>
      </w:r>
    </w:p>
    <w:p w14:paraId="3E24D9C0" w14:textId="77777777" w:rsidR="00DC27CA" w:rsidRPr="00096748" w:rsidRDefault="00000000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>Potwierdzam prawdziwość podanych wyżej danych własnoręcznym podpisem.</w:t>
      </w:r>
    </w:p>
    <w:p w14:paraId="26C26096" w14:textId="77777777" w:rsidR="00DC27CA" w:rsidRPr="00096748" w:rsidRDefault="00DC27CA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C27CA" w:rsidRPr="00096748" w14:paraId="1FFB00C8" w14:textId="77777777" w:rsidTr="00CC0184">
        <w:trPr>
          <w:trHeight w:val="993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CD469" w14:textId="150EE96E" w:rsidR="00DC27CA" w:rsidRPr="00096748" w:rsidRDefault="00000000" w:rsidP="00CC018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sz w:val="22"/>
                <w:szCs w:val="22"/>
              </w:rPr>
              <w:t>Podpis kandydata na członka komisji: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D9F75" w14:textId="77777777" w:rsidR="00DC27CA" w:rsidRPr="00096748" w:rsidRDefault="00DC27C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59B1C0" w14:textId="77777777" w:rsidR="00DC27CA" w:rsidRPr="00096748" w:rsidRDefault="00DC27CA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3B04FC53" w14:textId="2EF8964C" w:rsidR="00DC27CA" w:rsidRPr="00096748" w:rsidRDefault="0000000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>Zapoznaliśmy się z zasadami udziału przedstawicieli organizacji pozarządowych/podmiotów wymienionych w art. 3 ust. 3 ustawy z dnia 24 kwietnia 2003 r. o działalności pożytku publicznego</w:t>
      </w:r>
      <w:r w:rsidR="00084983">
        <w:rPr>
          <w:rFonts w:asciiTheme="minorHAnsi" w:hAnsiTheme="minorHAnsi" w:cstheme="minorHAnsi"/>
          <w:sz w:val="22"/>
          <w:szCs w:val="22"/>
        </w:rPr>
        <w:t xml:space="preserve"> </w:t>
      </w:r>
      <w:r w:rsidRPr="00096748">
        <w:rPr>
          <w:rFonts w:asciiTheme="minorHAnsi" w:hAnsiTheme="minorHAnsi" w:cstheme="minorHAnsi"/>
          <w:sz w:val="22"/>
          <w:szCs w:val="22"/>
        </w:rPr>
        <w:t>i o wolontariacie w komisji konkursowej.</w:t>
      </w:r>
    </w:p>
    <w:p w14:paraId="4950D372" w14:textId="77777777" w:rsidR="00DC27CA" w:rsidRPr="00096748" w:rsidRDefault="00000000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96748">
        <w:rPr>
          <w:rFonts w:asciiTheme="minorHAnsi" w:hAnsiTheme="minorHAnsi" w:cstheme="minorHAnsi"/>
          <w:sz w:val="22"/>
          <w:szCs w:val="22"/>
        </w:rPr>
        <w:t>Zgłaszamy ww. kandydata na członka komisji konkursowej.</w:t>
      </w:r>
    </w:p>
    <w:p w14:paraId="3CCC8758" w14:textId="77777777" w:rsidR="00DC27CA" w:rsidRPr="00096748" w:rsidRDefault="00DC27CA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C27CA" w:rsidRPr="00096748" w14:paraId="296A03EA" w14:textId="77777777" w:rsidTr="00CC0184">
        <w:trPr>
          <w:trHeight w:val="128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32AB" w14:textId="77777777" w:rsidR="00DC27CA" w:rsidRPr="00096748" w:rsidRDefault="00000000" w:rsidP="00CC018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6748">
              <w:rPr>
                <w:rFonts w:asciiTheme="minorHAnsi" w:hAnsiTheme="minorHAnsi" w:cstheme="minorHAnsi"/>
                <w:sz w:val="22"/>
                <w:szCs w:val="22"/>
              </w:rPr>
              <w:t>Podpis i pieczęcie członków zarządu organizacji/podmiotu: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F9A85" w14:textId="77777777" w:rsidR="00DC27CA" w:rsidRPr="00096748" w:rsidRDefault="00DC27C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67B655" w14:textId="77777777" w:rsidR="00DC27CA" w:rsidRPr="00096748" w:rsidRDefault="00DC27C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AC8CD" w14:textId="77777777" w:rsidR="00DC27CA" w:rsidRPr="00096748" w:rsidRDefault="00DC27C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8625EF" w14:textId="77777777" w:rsidR="00DC27CA" w:rsidRPr="00096748" w:rsidRDefault="00DC27C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24E36D" w14:textId="77777777" w:rsidR="00DC27CA" w:rsidRPr="00096748" w:rsidRDefault="00DC27CA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1935A803" w14:textId="77777777" w:rsidR="00DC27CA" w:rsidRPr="00096748" w:rsidRDefault="00DC27CA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262B9A84" w14:textId="29CB18A1" w:rsidR="00DC27CA" w:rsidRPr="004A184C" w:rsidRDefault="00E31122" w:rsidP="004A184C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6082953"/>
      <w:r>
        <w:rPr>
          <w:rFonts w:asciiTheme="minorHAnsi" w:hAnsiTheme="minorHAnsi" w:cstheme="minorHAnsi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UE. L. z 2016 r. Nr 119, ze zm.) – dalej „RODO” informujemy o zasadach przetwarzania danych osobowych oraz o przysługujących Państwu prawach z tym związanych:</w:t>
      </w:r>
      <w:bookmarkEnd w:id="0"/>
    </w:p>
    <w:p w14:paraId="71522E7B" w14:textId="77777777" w:rsidR="00E31122" w:rsidRPr="00CF5E51" w:rsidRDefault="00E31122" w:rsidP="004A184C">
      <w:pPr>
        <w:pStyle w:val="NormalnyWeb"/>
        <w:numPr>
          <w:ilvl w:val="0"/>
          <w:numId w:val="5"/>
        </w:numPr>
        <w:spacing w:before="0" w:beforeAutospacing="0" w:after="0" w:afterAutospacing="0"/>
        <w:ind w:left="426" w:hanging="347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 xml:space="preserve">Administratorem Państwa danych osobowych jest Burmistrz Starego Sącza, adres siedziby: </w:t>
      </w:r>
      <w:r w:rsidRPr="00CF5E51">
        <w:rPr>
          <w:rFonts w:asciiTheme="minorHAnsi" w:hAnsiTheme="minorHAnsi" w:cstheme="minorHAnsi"/>
          <w:sz w:val="22"/>
          <w:szCs w:val="22"/>
        </w:rPr>
        <w:br/>
        <w:t>Urząd Miejski w Starym Sączu, ul. Stefana Batorego 25, 33-340 Stary Sącz.</w:t>
      </w:r>
    </w:p>
    <w:p w14:paraId="78CE2ACD" w14:textId="77777777" w:rsidR="00E31122" w:rsidRPr="00CF5E51" w:rsidRDefault="00E31122" w:rsidP="004A184C">
      <w:pPr>
        <w:pStyle w:val="NormalnyWeb"/>
        <w:numPr>
          <w:ilvl w:val="0"/>
          <w:numId w:val="5"/>
        </w:numPr>
        <w:spacing w:before="0" w:beforeAutospacing="0" w:after="0" w:afterAutospacing="0"/>
        <w:ind w:left="426" w:hanging="347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>Z administratorem – Burmistrzem Starego Sącza można się skontaktować za pomocą: elektronicznie email: gmina@starysacz.um.gov.pl, ePUAP: /xkk2740tcp/Skrytka_ESP, telefonicznie: 18 449 77 00, pisemnie na adres siedziby administratora.</w:t>
      </w:r>
    </w:p>
    <w:p w14:paraId="184D0013" w14:textId="492CAEA9" w:rsidR="00E31122" w:rsidRPr="00CF5E51" w:rsidRDefault="00E31122" w:rsidP="004A184C">
      <w:pPr>
        <w:pStyle w:val="NormalnyWeb"/>
        <w:numPr>
          <w:ilvl w:val="0"/>
          <w:numId w:val="5"/>
        </w:numPr>
        <w:spacing w:before="0" w:beforeAutospacing="0" w:after="0" w:afterAutospacing="0"/>
        <w:ind w:left="426" w:hanging="347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 xml:space="preserve">W sprawach z zakresu ochrony danych osobowych możliwy jest kontakt z inspektorem ochrony danych </w:t>
      </w:r>
      <w:r w:rsidR="004A184C">
        <w:rPr>
          <w:rFonts w:asciiTheme="minorHAnsi" w:hAnsiTheme="minorHAnsi" w:cstheme="minorHAnsi"/>
          <w:sz w:val="22"/>
          <w:szCs w:val="22"/>
        </w:rPr>
        <w:br/>
      </w:r>
      <w:r w:rsidRPr="00CF5E51">
        <w:rPr>
          <w:rFonts w:asciiTheme="minorHAnsi" w:hAnsiTheme="minorHAnsi" w:cstheme="minorHAnsi"/>
          <w:sz w:val="22"/>
          <w:szCs w:val="22"/>
        </w:rPr>
        <w:t xml:space="preserve">elektronicznie email: </w:t>
      </w:r>
      <w:hyperlink r:id="rId8" w:history="1">
        <w:r w:rsidRPr="00CF5E51">
          <w:rPr>
            <w:rStyle w:val="Hipercze"/>
            <w:rFonts w:asciiTheme="minorHAnsi" w:hAnsiTheme="minorHAnsi" w:cstheme="minorHAnsi"/>
            <w:sz w:val="22"/>
            <w:szCs w:val="22"/>
          </w:rPr>
          <w:t>iod@starysacz.um.gov.pl</w:t>
        </w:r>
      </w:hyperlink>
      <w:r w:rsidRPr="00CF5E51">
        <w:rPr>
          <w:rFonts w:asciiTheme="minorHAnsi" w:hAnsiTheme="minorHAnsi" w:cstheme="minorHAnsi"/>
          <w:sz w:val="22"/>
          <w:szCs w:val="22"/>
        </w:rPr>
        <w:t>; pisemnie na podany w pkt 1 adres, telefonicznie: 786 917 353.</w:t>
      </w:r>
    </w:p>
    <w:p w14:paraId="5D088748" w14:textId="0A85C6EA" w:rsidR="00E31122" w:rsidRPr="00CF5E51" w:rsidRDefault="00E31122" w:rsidP="004A184C">
      <w:pPr>
        <w:pStyle w:val="NormalnyWeb"/>
        <w:numPr>
          <w:ilvl w:val="0"/>
          <w:numId w:val="5"/>
        </w:numPr>
        <w:spacing w:before="0" w:beforeAutospacing="0" w:after="0" w:afterAutospacing="0"/>
        <w:ind w:left="426" w:hanging="347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Państwa dane osobowe przetwarzane są w celu: przeprowadzenia wyboru na członka komisji konkursowej powołanej do opiniowania ofert </w:t>
      </w:r>
      <w:r w:rsidRPr="00CF5E51">
        <w:rPr>
          <w:rFonts w:asciiTheme="minorHAnsi" w:hAnsiTheme="minorHAnsi" w:cstheme="minorHAnsi"/>
          <w:sz w:val="22"/>
          <w:szCs w:val="22"/>
        </w:rPr>
        <w:t>złożonych w otwartym konkursie ofert ogłoszonym przez Burmistrza Starego Sącza na wspieranie realizacji zadań publicznych Gminy Stary Sącz w zakresi</w:t>
      </w:r>
      <w:r>
        <w:rPr>
          <w:rFonts w:asciiTheme="minorHAnsi" w:hAnsiTheme="minorHAnsi" w:cstheme="minorHAnsi"/>
          <w:sz w:val="22"/>
          <w:szCs w:val="22"/>
        </w:rPr>
        <w:t>e działalności na rzecz osób w wieku emerytalnym</w:t>
      </w:r>
      <w:r w:rsidRPr="00CF5E51">
        <w:rPr>
          <w:rFonts w:asciiTheme="minorHAnsi" w:hAnsiTheme="minorHAnsi" w:cstheme="minorHAnsi"/>
          <w:sz w:val="22"/>
          <w:szCs w:val="22"/>
        </w:rPr>
        <w:t xml:space="preserve">  w 2026 r. oraz przeprowadzenia procedury związanej z tym konkursem, na podstawie </w:t>
      </w:r>
      <w:r w:rsidR="004A184C">
        <w:rPr>
          <w:rFonts w:asciiTheme="minorHAnsi" w:hAnsiTheme="minorHAnsi" w:cstheme="minorHAnsi"/>
          <w:sz w:val="22"/>
          <w:szCs w:val="22"/>
        </w:rPr>
        <w:br/>
      </w:r>
      <w:r w:rsidRPr="00CF5E51">
        <w:rPr>
          <w:rFonts w:asciiTheme="minorHAnsi" w:hAnsiTheme="minorHAnsi" w:cstheme="minorHAnsi"/>
          <w:sz w:val="22"/>
          <w:szCs w:val="22"/>
        </w:rPr>
        <w:lastRenderedPageBreak/>
        <w:t xml:space="preserve">art. 6 ust. 1 lit. c) RODO w związku z ustawą z dnia 24 kwietnia 2003 r. o działalności pożytku publicznego </w:t>
      </w:r>
      <w:r w:rsidR="004A184C">
        <w:rPr>
          <w:rFonts w:asciiTheme="minorHAnsi" w:hAnsiTheme="minorHAnsi" w:cstheme="minorHAnsi"/>
          <w:sz w:val="22"/>
          <w:szCs w:val="22"/>
        </w:rPr>
        <w:br/>
      </w:r>
      <w:r w:rsidRPr="00CF5E51">
        <w:rPr>
          <w:rFonts w:asciiTheme="minorHAnsi" w:hAnsiTheme="minorHAnsi" w:cstheme="minorHAnsi"/>
          <w:sz w:val="22"/>
          <w:szCs w:val="22"/>
        </w:rPr>
        <w:t>i o wolontariacie.</w:t>
      </w:r>
    </w:p>
    <w:p w14:paraId="2B3ABFB5" w14:textId="52357750" w:rsidR="00E31122" w:rsidRPr="00CF5E51" w:rsidRDefault="00E31122" w:rsidP="004A184C">
      <w:pPr>
        <w:pStyle w:val="NormalnyWeb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 xml:space="preserve">Państwa dane mogą zostać przekazane podmiotom zewnętrznym na podstawie umowy powierzenia </w:t>
      </w:r>
      <w:r w:rsidR="004A184C">
        <w:rPr>
          <w:rFonts w:asciiTheme="minorHAnsi" w:hAnsiTheme="minorHAnsi" w:cstheme="minorHAnsi"/>
          <w:sz w:val="22"/>
          <w:szCs w:val="22"/>
        </w:rPr>
        <w:br/>
      </w:r>
      <w:r w:rsidRPr="00CF5E51">
        <w:rPr>
          <w:rFonts w:asciiTheme="minorHAnsi" w:hAnsiTheme="minorHAnsi" w:cstheme="minorHAnsi"/>
          <w:sz w:val="22"/>
          <w:szCs w:val="22"/>
        </w:rPr>
        <w:t>przetwarzania danych osobowych, a także podmiotom lub organom uprawnionym na podstawie przepisów prawa.</w:t>
      </w:r>
    </w:p>
    <w:p w14:paraId="07D94179" w14:textId="77777777" w:rsidR="00E31122" w:rsidRPr="00CF5E51" w:rsidRDefault="00E31122" w:rsidP="004A184C">
      <w:pPr>
        <w:pStyle w:val="NormalnyWeb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 xml:space="preserve">Państwa dane osobowe będą przechowywane jedynie w okresie niezbędnym do realizacji celu, dla którego zostały zebrane a następnie archiwizowane na podstawie: przepisów prawa, w tym rozporządzenia w sprawie instrukcji kancelaryjnej, jednolitego rzeczowego wykazu akt oraz instrukcji </w:t>
      </w:r>
      <w:r w:rsidRPr="00CF5E51">
        <w:rPr>
          <w:rFonts w:asciiTheme="minorHAnsi" w:hAnsiTheme="minorHAnsi" w:cstheme="minorHAnsi"/>
          <w:sz w:val="22"/>
          <w:szCs w:val="22"/>
        </w:rPr>
        <w:br/>
        <w:t>i w sprawie organizacji i zakresu działania archiwów zakładowych w zw. z art. 6 ust. lit. c RODO – 10 lat.</w:t>
      </w:r>
    </w:p>
    <w:p w14:paraId="34B173B5" w14:textId="77777777" w:rsidR="00E31122" w:rsidRPr="00CF5E51" w:rsidRDefault="00E31122" w:rsidP="004A184C">
      <w:pPr>
        <w:pStyle w:val="NormalnyWeb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>W związku z przetwarzaniem Państwa danych osobowych na zasadach określonych w przepisach RODO przysługują Państwu następujące prawa:</w:t>
      </w:r>
    </w:p>
    <w:p w14:paraId="16B0BBCD" w14:textId="77777777" w:rsidR="00E31122" w:rsidRPr="00CF5E51" w:rsidRDefault="00E31122" w:rsidP="00E31122">
      <w:pPr>
        <w:pStyle w:val="Akapitzlist"/>
        <w:numPr>
          <w:ilvl w:val="1"/>
          <w:numId w:val="6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dostępu do danych osobowych;</w:t>
      </w:r>
    </w:p>
    <w:p w14:paraId="1521612C" w14:textId="77777777" w:rsidR="00E31122" w:rsidRPr="00CF5E51" w:rsidRDefault="00E31122" w:rsidP="00E31122">
      <w:pPr>
        <w:pStyle w:val="Akapitzlist"/>
        <w:numPr>
          <w:ilvl w:val="1"/>
          <w:numId w:val="6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do żądania sprostowania (poprawiania) danych osobowych;</w:t>
      </w:r>
    </w:p>
    <w:p w14:paraId="3C998337" w14:textId="77777777" w:rsidR="00E31122" w:rsidRPr="00CF5E51" w:rsidRDefault="00E31122" w:rsidP="00E31122">
      <w:pPr>
        <w:pStyle w:val="Akapitzlist"/>
        <w:numPr>
          <w:ilvl w:val="1"/>
          <w:numId w:val="6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do żądania usunięcia danych osobowych (tzw. Prawo do bycia zapomnianym);</w:t>
      </w:r>
    </w:p>
    <w:p w14:paraId="684BB197" w14:textId="77777777" w:rsidR="00E31122" w:rsidRPr="00CF5E51" w:rsidRDefault="00E31122" w:rsidP="00E31122">
      <w:pPr>
        <w:pStyle w:val="Akapitzlist"/>
        <w:numPr>
          <w:ilvl w:val="1"/>
          <w:numId w:val="6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do żądania ograniczenia przetwarzania danych osobowych;</w:t>
      </w:r>
    </w:p>
    <w:p w14:paraId="3AE8DB2D" w14:textId="77777777" w:rsidR="00E31122" w:rsidRPr="00CF5E51" w:rsidRDefault="00E31122" w:rsidP="00E31122">
      <w:pPr>
        <w:pStyle w:val="Akapitzlist"/>
        <w:numPr>
          <w:ilvl w:val="1"/>
          <w:numId w:val="6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do przenoszenia danych;</w:t>
      </w:r>
    </w:p>
    <w:p w14:paraId="122D27B7" w14:textId="77777777" w:rsidR="00E31122" w:rsidRPr="00CF5E51" w:rsidRDefault="00E31122" w:rsidP="00E31122">
      <w:pPr>
        <w:pStyle w:val="Akapitzlist"/>
        <w:numPr>
          <w:ilvl w:val="1"/>
          <w:numId w:val="6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wniesienia sprzeciwu wobec przetwarzania danych.</w:t>
      </w:r>
    </w:p>
    <w:p w14:paraId="69594D34" w14:textId="77777777" w:rsidR="00E31122" w:rsidRPr="00CF5E51" w:rsidRDefault="00E31122" w:rsidP="004A184C">
      <w:pPr>
        <w:widowControl/>
        <w:numPr>
          <w:ilvl w:val="0"/>
          <w:numId w:val="5"/>
        </w:numPr>
        <w:suppressAutoHyphens w:val="0"/>
        <w:autoSpaceDN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 gdy przetwarzanie danych osobowych odbywa się na podstawie zgody osoby na przetwarzanie danych osobowych (art. 6 ust. 1 lit. a lub art. 9 ust. 2 lit. a RODO) przysługuje Państwu prawo do cofnięcia tej zgody w dowolnym momencie. Cofnięcie to nie ma wpływu na zgodność przetwarzania, którego dokonano na podstawie zgody przed jej cofnięciem.</w:t>
      </w:r>
    </w:p>
    <w:p w14:paraId="21F3A6CC" w14:textId="77777777" w:rsidR="00E31122" w:rsidRPr="00CF5E51" w:rsidRDefault="00E31122" w:rsidP="004A184C">
      <w:pPr>
        <w:widowControl/>
        <w:numPr>
          <w:ilvl w:val="0"/>
          <w:numId w:val="5"/>
        </w:numPr>
        <w:suppressAutoHyphens w:val="0"/>
        <w:autoSpaceDN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>Podanie przez Państwa danych osobowych jest obowiązkowe, w sytuacji gdy przesłankę przetwarzania danych osobowych stanowi przepis prawa lub zawarta między stronami umowa.</w:t>
      </w:r>
    </w:p>
    <w:p w14:paraId="1B52B0F6" w14:textId="77777777" w:rsidR="00E31122" w:rsidRPr="00CF5E51" w:rsidRDefault="00E31122" w:rsidP="004A184C">
      <w:pPr>
        <w:pStyle w:val="Akapitzlist"/>
        <w:numPr>
          <w:ilvl w:val="0"/>
          <w:numId w:val="5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>Administrator nie przekazuje danych osobowych do państwa trzeciego ani do organizacji międzynarodowej.</w:t>
      </w:r>
    </w:p>
    <w:p w14:paraId="4E5B8078" w14:textId="77777777" w:rsidR="00E31122" w:rsidRPr="00CF5E51" w:rsidRDefault="00E31122" w:rsidP="004A184C">
      <w:pPr>
        <w:pStyle w:val="Akapitzlist"/>
        <w:numPr>
          <w:ilvl w:val="0"/>
          <w:numId w:val="5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eastAsia="Times New Roman" w:hAnsiTheme="minorHAnsi" w:cstheme="minorHAnsi"/>
          <w:sz w:val="22"/>
          <w:szCs w:val="22"/>
        </w:rPr>
        <w:t>Państwa dane będą przetwarzane w sposób zautomatyzowany, lecz nie będą podlegały zautomatyzowanemu   podejmowaniu decyzji oraz nie będą tworzone żadne profile.</w:t>
      </w:r>
    </w:p>
    <w:p w14:paraId="275C50CA" w14:textId="77777777" w:rsidR="00E31122" w:rsidRPr="00CF5E51" w:rsidRDefault="00E31122" w:rsidP="00E3112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CF5E51">
        <w:rPr>
          <w:rFonts w:asciiTheme="minorHAnsi" w:hAnsiTheme="minorHAnsi" w:cstheme="minorHAnsi"/>
          <w:sz w:val="22"/>
          <w:szCs w:val="22"/>
        </w:rPr>
        <w:t>Jeśli stwierdzą Państwo, że przetwarzanie Państwa danych osobowych narusza RODO, mają Państwo prawo wnieść skargę do organu nadzorczego, którym jest Prezes Urzędu Ochrony Danych Osobowych</w:t>
      </w:r>
    </w:p>
    <w:p w14:paraId="1B941D04" w14:textId="77777777" w:rsidR="00E31122" w:rsidRDefault="00E31122" w:rsidP="00E3112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29EECF" w14:textId="77777777" w:rsidR="00E31122" w:rsidRDefault="00E31122" w:rsidP="00E3112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BB3233" w14:textId="77777777" w:rsidR="00E31122" w:rsidRDefault="00E31122" w:rsidP="00E3112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1A5A08" w14:textId="77777777" w:rsidR="00DC27CA" w:rsidRPr="00096748" w:rsidRDefault="00DC27CA">
      <w:pPr>
        <w:pStyle w:val="Standard"/>
        <w:jc w:val="both"/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</w:pPr>
    </w:p>
    <w:p w14:paraId="4DFCC411" w14:textId="77777777" w:rsidR="00DC27CA" w:rsidRPr="00096748" w:rsidRDefault="00DC27CA">
      <w:pPr>
        <w:pStyle w:val="Standard"/>
        <w:jc w:val="both"/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</w:pPr>
    </w:p>
    <w:p w14:paraId="74FA8DE0" w14:textId="77777777" w:rsidR="00DC27CA" w:rsidRPr="00096748" w:rsidRDefault="00DC27CA">
      <w:pPr>
        <w:pStyle w:val="Standard"/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</w:rPr>
      </w:pPr>
    </w:p>
    <w:p w14:paraId="4B21B213" w14:textId="77777777" w:rsidR="00DC27CA" w:rsidRPr="00096748" w:rsidRDefault="00DC27CA">
      <w:pPr>
        <w:pStyle w:val="Standard"/>
        <w:jc w:val="both"/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</w:pPr>
    </w:p>
    <w:p w14:paraId="66B96BBA" w14:textId="77777777" w:rsidR="00DC27CA" w:rsidRDefault="00DC27CA">
      <w:pPr>
        <w:pStyle w:val="Standard"/>
        <w:jc w:val="both"/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</w:pPr>
    </w:p>
    <w:p w14:paraId="27E210AD" w14:textId="77777777" w:rsidR="003135D0" w:rsidRDefault="003135D0">
      <w:pPr>
        <w:pStyle w:val="Standard"/>
        <w:jc w:val="both"/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</w:pPr>
    </w:p>
    <w:p w14:paraId="5BDF1E6D" w14:textId="77777777" w:rsidR="003135D0" w:rsidRDefault="003135D0">
      <w:pPr>
        <w:pStyle w:val="Standard"/>
        <w:jc w:val="both"/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</w:pPr>
    </w:p>
    <w:p w14:paraId="064E43A4" w14:textId="77777777" w:rsidR="003135D0" w:rsidRDefault="003135D0">
      <w:pPr>
        <w:pStyle w:val="Standard"/>
        <w:jc w:val="both"/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</w:pPr>
    </w:p>
    <w:p w14:paraId="374419D0" w14:textId="77777777" w:rsidR="003135D0" w:rsidRDefault="003135D0">
      <w:pPr>
        <w:pStyle w:val="Standard"/>
        <w:jc w:val="both"/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</w:pPr>
    </w:p>
    <w:p w14:paraId="51F053AE" w14:textId="77777777" w:rsidR="003135D0" w:rsidRDefault="003135D0">
      <w:pPr>
        <w:pStyle w:val="Standard"/>
        <w:jc w:val="both"/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</w:pPr>
    </w:p>
    <w:p w14:paraId="117FE5E6" w14:textId="31A1E6C4" w:rsidR="00DC27CA" w:rsidRDefault="00DC27CA" w:rsidP="00360200">
      <w:pPr>
        <w:pStyle w:val="Standard"/>
        <w:ind w:left="567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07969549" w14:textId="77777777" w:rsidR="003135D0" w:rsidRDefault="003135D0" w:rsidP="00360200">
      <w:pPr>
        <w:pStyle w:val="Standard"/>
        <w:ind w:left="567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4336E54A" w14:textId="77777777" w:rsidR="003135D0" w:rsidRPr="00360200" w:rsidRDefault="003135D0" w:rsidP="00360200">
      <w:pPr>
        <w:pStyle w:val="Standard"/>
        <w:ind w:left="567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sectPr w:rsidR="003135D0" w:rsidRPr="00360200">
      <w:pgSz w:w="11906" w:h="16838"/>
      <w:pgMar w:top="720" w:right="850" w:bottom="728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145F" w14:textId="77777777" w:rsidR="000270EF" w:rsidRDefault="000270EF">
      <w:r>
        <w:separator/>
      </w:r>
    </w:p>
  </w:endnote>
  <w:endnote w:type="continuationSeparator" w:id="0">
    <w:p w14:paraId="75D3C336" w14:textId="77777777" w:rsidR="000270EF" w:rsidRDefault="0002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charset w:val="00"/>
    <w:family w:val="roman"/>
    <w:pitch w:val="default"/>
  </w:font>
  <w:font w:name="TimesNewRomanPS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B558" w14:textId="77777777" w:rsidR="000270EF" w:rsidRDefault="000270EF">
      <w:r>
        <w:rPr>
          <w:color w:val="000000"/>
        </w:rPr>
        <w:separator/>
      </w:r>
    </w:p>
  </w:footnote>
  <w:footnote w:type="continuationSeparator" w:id="0">
    <w:p w14:paraId="45049D74" w14:textId="77777777" w:rsidR="000270EF" w:rsidRDefault="0002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550"/>
    <w:multiLevelType w:val="multilevel"/>
    <w:tmpl w:val="5522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1B704519"/>
    <w:multiLevelType w:val="hybridMultilevel"/>
    <w:tmpl w:val="8BB4EC2E"/>
    <w:lvl w:ilvl="0" w:tplc="32F43A1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65C52"/>
    <w:multiLevelType w:val="hybridMultilevel"/>
    <w:tmpl w:val="9D902A0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D8259F9"/>
    <w:multiLevelType w:val="multilevel"/>
    <w:tmpl w:val="D6844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40FB1FAE"/>
    <w:multiLevelType w:val="multilevel"/>
    <w:tmpl w:val="27B230C0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99E51D6"/>
    <w:multiLevelType w:val="multilevel"/>
    <w:tmpl w:val="8ACADCFE"/>
    <w:lvl w:ilvl="0">
      <w:start w:val="1"/>
      <w:numFmt w:val="lowerLetter"/>
      <w:lvlText w:val="%1)"/>
      <w:lvlJc w:val="left"/>
      <w:pPr>
        <w:ind w:left="696" w:hanging="360"/>
      </w:pPr>
    </w:lvl>
    <w:lvl w:ilvl="1">
      <w:start w:val="1"/>
      <w:numFmt w:val="lowerLetter"/>
      <w:lvlText w:val="%2)"/>
      <w:lvlJc w:val="left"/>
      <w:pPr>
        <w:ind w:left="1056" w:hanging="360"/>
      </w:pPr>
    </w:lvl>
    <w:lvl w:ilvl="2">
      <w:start w:val="1"/>
      <w:numFmt w:val="lowerLetter"/>
      <w:lvlText w:val="%3)"/>
      <w:lvlJc w:val="left"/>
      <w:pPr>
        <w:ind w:left="1416" w:hanging="360"/>
      </w:pPr>
    </w:lvl>
    <w:lvl w:ilvl="3">
      <w:start w:val="1"/>
      <w:numFmt w:val="lowerLetter"/>
      <w:lvlText w:val="%4)"/>
      <w:lvlJc w:val="left"/>
      <w:pPr>
        <w:ind w:left="177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Letter"/>
      <w:lvlText w:val="%6)"/>
      <w:lvlJc w:val="left"/>
      <w:pPr>
        <w:ind w:left="2496" w:hanging="360"/>
      </w:pPr>
    </w:lvl>
    <w:lvl w:ilvl="6">
      <w:start w:val="1"/>
      <w:numFmt w:val="lowerLetter"/>
      <w:lvlText w:val="%7)"/>
      <w:lvlJc w:val="left"/>
      <w:pPr>
        <w:ind w:left="2856" w:hanging="360"/>
      </w:pPr>
    </w:lvl>
    <w:lvl w:ilvl="7">
      <w:start w:val="1"/>
      <w:numFmt w:val="lowerLetter"/>
      <w:lvlText w:val="%8)"/>
      <w:lvlJc w:val="left"/>
      <w:pPr>
        <w:ind w:left="3216" w:hanging="360"/>
      </w:pPr>
    </w:lvl>
    <w:lvl w:ilvl="8">
      <w:start w:val="1"/>
      <w:numFmt w:val="lowerLetter"/>
      <w:lvlText w:val="%9)"/>
      <w:lvlJc w:val="left"/>
      <w:pPr>
        <w:ind w:left="3576" w:hanging="360"/>
      </w:pPr>
    </w:lvl>
  </w:abstractNum>
  <w:num w:numId="1" w16cid:durableId="1540702605">
    <w:abstractNumId w:val="4"/>
  </w:num>
  <w:num w:numId="2" w16cid:durableId="1141774498">
    <w:abstractNumId w:val="0"/>
  </w:num>
  <w:num w:numId="3" w16cid:durableId="313222953">
    <w:abstractNumId w:val="3"/>
  </w:num>
  <w:num w:numId="4" w16cid:durableId="1548373256">
    <w:abstractNumId w:val="5"/>
  </w:num>
  <w:num w:numId="5" w16cid:durableId="1555196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9843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CA"/>
    <w:rsid w:val="00022AC9"/>
    <w:rsid w:val="000270EF"/>
    <w:rsid w:val="00084983"/>
    <w:rsid w:val="00096748"/>
    <w:rsid w:val="000A3908"/>
    <w:rsid w:val="00151617"/>
    <w:rsid w:val="003135D0"/>
    <w:rsid w:val="00360200"/>
    <w:rsid w:val="003C66D3"/>
    <w:rsid w:val="00441A3F"/>
    <w:rsid w:val="00464FF7"/>
    <w:rsid w:val="004A184C"/>
    <w:rsid w:val="004F4578"/>
    <w:rsid w:val="005734D2"/>
    <w:rsid w:val="005E40CB"/>
    <w:rsid w:val="00715042"/>
    <w:rsid w:val="0081369F"/>
    <w:rsid w:val="00880E99"/>
    <w:rsid w:val="008C372C"/>
    <w:rsid w:val="009D736A"/>
    <w:rsid w:val="00A57DB7"/>
    <w:rsid w:val="00A67745"/>
    <w:rsid w:val="00C2086F"/>
    <w:rsid w:val="00CC0184"/>
    <w:rsid w:val="00D06EE8"/>
    <w:rsid w:val="00D43D9C"/>
    <w:rsid w:val="00D75FFA"/>
    <w:rsid w:val="00DC27CA"/>
    <w:rsid w:val="00DC6DAC"/>
    <w:rsid w:val="00E31122"/>
    <w:rsid w:val="00E31896"/>
    <w:rsid w:val="00E4068D"/>
    <w:rsid w:val="00ED0584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70F4"/>
  <w15:docId w15:val="{9C8D677F-7227-4DB2-BECB-46C90894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andardowy1">
    <w:name w:val="Standardowy1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RTFNum21">
    <w:name w:val="RTF_Num 2 1"/>
    <w:rPr>
      <w:rFonts w:ascii="Symbol" w:eastAsia="Symbol" w:hAnsi="Symbol" w:cs="Symbol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paragraph" w:styleId="NormalnyWeb">
    <w:name w:val="Normal (Web)"/>
    <w:basedOn w:val="Normalny"/>
    <w:unhideWhenUsed/>
    <w:qFormat/>
    <w:rsid w:val="00E3112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E311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31122"/>
    <w:pPr>
      <w:widowControl/>
      <w:suppressAutoHyphens w:val="0"/>
      <w:autoSpaceDN/>
      <w:spacing w:after="200"/>
      <w:ind w:left="720" w:hanging="425"/>
      <w:contextualSpacing/>
      <w:jc w:val="both"/>
      <w:textAlignment w:val="auto"/>
    </w:pPr>
    <w:rPr>
      <w:rFonts w:ascii="Liberation Serif" w:eastAsia="NSimSun" w:hAnsi="Liberation Seri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ysacz.u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A550-9DFE-4237-817E-F36F35E9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Kaczor</dc:creator>
  <cp:lastModifiedBy>Małgorzata Orłowska</cp:lastModifiedBy>
  <cp:revision>14</cp:revision>
  <cp:lastPrinted>2026-03-27T09:56:00Z</cp:lastPrinted>
  <dcterms:created xsi:type="dcterms:W3CDTF">2015-02-02T10:20:00Z</dcterms:created>
  <dcterms:modified xsi:type="dcterms:W3CDTF">2026-03-31T07:49:00Z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